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27. Вентиляция помещения с контролем CO2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Реализовать двухступенчатое управление по двум порогам, выбег вентилятора (TOF), контроль эффективности (авария, если высокий уровень держится дольше 15 с) с квитированием и контроль достоверности датчиков.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Датчики: CO2-1 срабатывает выше 600 ppm, CO2-2 — выше 1000 ppm. Поэтому при CO2-2 = 1 датчик CO2-1 тоже должен быть 1. Комбинация «CO2-2 = 1, CO2-1 = 0» физически невозможна — это неисправность датчика.</w:t>
      </w:r>
    </w:p>
    <w:p>
      <w:pPr>
        <w:jc w:val="both"/>
      </w:pPr>
      <w:r>
        <w:t xml:space="preserve">Ступень 1 («Норма») работает при любом превышении и ещё 5 с после снижения (выбег), ступень 2 («Турбо») — при превышении 1000 ppm.</w:t>
      </w:r>
    </w:p>
    <w:p>
      <w:pPr>
        <w:jc w:val="both"/>
      </w:pPr>
      <w:r>
        <w:t xml:space="preserve">Если «Турбо» работает дольше 15 с, а CO2 не снижается — вентиляция не справляется: авария (мигание 2 Гц), квитирование кнопкой возможно только после снижения CO2 (SR).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TOF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выбег вентилятора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SR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авария с квитированием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квитирование аварии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CO2-1 (&gt; 600 ppm)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CO2-2 (&gt; 1000 ppm)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ступень 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ступень 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«Авария» (2 Гц)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«Неисправность датчиков»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Вентиляция по CO2</w:t>
      </w:r>
    </w:p>
    <w:p>
      <w:pPr>
        <w:jc w:val="both"/>
      </w:pPr>
      <w:r>
        <w:t xml:space="preserve">Реализуйте управление и сигнализацию.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St1 : TOF;  (* ступень 1 с выбегом 5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Tl : TON;  (* ТУРБО дольше 15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Al : SR;  (* память аварии, квитирование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G2 : BLINK;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4076700"/>
            <wp:effectExtent t="0" r="0" b="0" l="0"/>
            <wp:docPr id="1" name="lr27_t1_p1.png" descr="Рис. 1. Вентиляция по CO2" title="Рис. 1. Вентиляция по C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Вентиляция по CO2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Co2Hi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St1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Co2Hi;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ступень 1 с выбегом 5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SFlt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датчики противоречат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Tl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I6; PT := T#15s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ТУРБО дольше 15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 : SR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 := Tl.Q; RESET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память аварии, квитирование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G2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T#250ms; TIMEHIGH := T#250ms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AlA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Al.Q1, SFlt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AlL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AlA, G2.OUT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St1.Q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ступень 1 «Норма»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ступень 2 «Турбо»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«Авария» 2 Гц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SFlt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«Неисправность датчиков»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CO2 &gt; 600: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CO2 &lt; 600: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выбег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CO2 &gt; 1000: I5 = 1,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мигает 2 Гц; авария: &gt;15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квитирование I1 (CO2 ещё высокий)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мигает 2 Гц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CO2 снизился: I6 = 0; нажать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Q2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Неисправность: I5 = 0,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Q3 мигает 2 Гц, Q1 = 1, Q2 = 1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Util.lib, соберите программу, проверьте по таблице.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Выбег ступени 1, с (в примере 5)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Контроль «Турбо», с (в примере 15)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Ступень 2 после включения работает не меньше 30 с, даже если CO2 снизилось.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Ступень 1 включается через 10 с после превышения порога (кратковременные всплески игнорируются).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Ручной режим (переключатель I7): обе ступени работают постоянно.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Неисправность датчиков запоминается до квитирования кнопкой I1.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Звуковой сигнал Q5 10 с при возникновении аварии.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Ночной режим (переключатель I8): ступень 2 запрещена (шум); при CO2-2 сразу авария.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включений «Турбо»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Проветривание по расписанию: каждые 2 мин ступень 1 работает 20 с независимо от CO2.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Ступень 2 включается через 3 с после ступени 1 (плавный пуск).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комбинация CO2-2 = 1 и CO2-1 = 0 означает неисправность?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даёт выбег вентилятора?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авария «Турбо дольше 15 с» не выключает вентиляцию?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аварии выбран SR?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27. Вентиляция помещения с контролем CO2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fed45fc12c2bba0bd3303f7f38e1de34b07f05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27. Вентиляция помещения с контролем CO2</dc:title>
  <dc:creator>Лабораторный практикум CODESYS 2.3</dc:creator>
  <cp:lastModifiedBy>Un-named</cp:lastModifiedBy>
  <cp:revision>1</cp:revision>
  <dcterms:created xsi:type="dcterms:W3CDTF">2026-10-08T17:01:07.535Z</dcterms:created>
  <dcterms:modified xsi:type="dcterms:W3CDTF">2026-10-08T17:01:07.535Z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