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17. Автоматическое управление шлифовальным станком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возвратно-поступательное движение по конечным выключателям, совместное применение TON и TOF («прижать через 3 с — отвести через 3 с»), завершение хода до конечника после окончания работы.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Направление головки хранит триггер Dir: левый конечник устанавливает «вправо», правый — сбрасывает. Используются уровни сигналов конечников, а не фронты: если при пуске головка уже стоит на конечнике, направление определится сразу.</w:t>
      </w:r>
    </w:p>
    <w:p>
      <w:pPr>
        <w:jc w:val="both"/>
      </w:pPr>
      <w:r>
        <w:t xml:space="preserve">Прижим: TON 3 с от появления плиты, затем TOF 3 с — шлифование продолжается 3 с после ухода плиты.</w:t>
      </w:r>
    </w:p>
    <w:p>
      <w:pPr>
        <w:jc w:val="both"/>
      </w:pPr>
      <w:r>
        <w:t xml:space="preserve">Головка движется, пока идёт шлифование; после снятия прижима — до ближайшего конечника (триггер Mv сбрасывается условием «прижим снят И головка у конечника»).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 + 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задержка включения и отключения одного процесса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SR по конечникам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реверс движения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станка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 — датчик плиты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SB2 — левый конечник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SB3 — правый конечник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головка вправо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головка влево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прижим (шлифование)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«Нет плиты» (1 Гц)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Шлифовальный станок</w:t>
      </w:r>
    </w:p>
    <w:p>
      <w:pPr>
        <w:jc w:val="both"/>
      </w:pPr>
      <w:r>
        <w:t xml:space="preserve">ПУСК включает конвейер. Пока плиты нет, мигает Q5. Через 3 с после появления плиты головка прижимается и начинает поперечное движение между конечниками. После ухода плиты шлифование продолжается 3 с, затем головка поднимается и доходит до конечника. СТОП останавливает всё.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Tin : TON;  (* прижим через 3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Tout : TOF;  (* шлифование ещё 3 с после плиты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Press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Dir : SR;  (* 1 — вправо (от левого конечника)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Mv : RS;  (* головка движется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619250"/>
            <wp:effectExtent t="0" r="0" b="0" l="0"/>
            <wp:docPr id="1" name="lr17_t1_p1.png" descr="Рис. 1. Конвейер и прижим головки" title="Рис. 1. Конвейер и прижим гол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Конвейер и прижим головки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PlOn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станок работает, плита есть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Tin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PlOn;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прижим через 3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Tout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Tin.Q;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шлифование ещё 3 с после плиты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Press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Tout.Q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конвейер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Press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прижим/шлифование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3343275"/>
            <wp:effectExtent t="0" r="0" b="0" l="0"/>
            <wp:docPr id="1" name="lr17_t1_p2.png" descr="Рис. 2. Поперечное движение головки" title="Рис. 2. Поперечное движение гол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Поперечное движение головки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Dir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I6; RESET :=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— вправо (от левого конечника)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AtEnd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StopH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¬Press, AtEnd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прижим снят и головка у конечника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MvRst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¬Run.Q1, StopH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Mv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Press; RESET1 := MvRst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головка движется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Right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Mv.Q1, Dir.Q1, ¬I7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Left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Mv.Q1, ¬Dir.Q1,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NoPl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¬I5,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Right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головка вправо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Left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головка влево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NoPl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«Нет плиты»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Q5 мигает 1 Гц,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Плита: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Q3 = 1, Q2 = 0; прижим, движение влево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Левый конечник: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 = 0 (головка ушла)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Правый конечник: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Плита ушла: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Q3 = 1; прижим снят, ход продолжается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Левый конечник: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0; головка остановилась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Q5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часть «Конвейер и прижим», проверьте временные задержки.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часть «Движение головки»; конечники имитируйте переключателями I6, I7 (включить и выключить, когда «головка» ушла).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Задержка прижима, с (в примере 3)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Дошлифовка после плиты, с (в примере 3)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хода: если за 8 с движения головка не дошла до конечника — авария, всё останавливается, Q5 горит.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обработанных плит (по появлению плиты)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Каждая плита — не меньше двух полных ходов головки: прижим снимается только после двух касаний конечников.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 головки 1 с у конечника перед разворотом.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СТОП: головка поднимается сразу, конвейер останавливается через 2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 горит во время шлифования и мигает 1 Гц, когда нет плиты.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стоп (кнопка I3): всё останавливается; повторный пуск — только после ПУСК.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плита находится в зоне дольше 60 с — авария (заклинивание), Q5 мигает 2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наладки (переключатель I8): автоматика отключена, головка — кнопками I3 (влево) и I4 (вправо).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направление определяется уровнями конечников, а не фронтами?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нужны и TON, и TOF для прижима?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головка «доходит до конечника» после снятия прижима?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будет, если оба конечника замкнуты (неисправность)?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17. Автоматическое управление шлифовальным станком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3f9f647553454b4e4ec93eed91cfb81cabbf085.png"/><Relationship Id="rId10" Type="http://schemas.openxmlformats.org/officeDocument/2006/relationships/image" Target="media/6f8c5c7e113c7370756efb4355df7a386e84f38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17. Автоматическое управление шлифовальным станком</dc:title>
  <dc:creator>Лабораторный практикум CODESYS 2.3</dc:creator>
  <cp:lastModifiedBy>Un-named</cp:lastModifiedBy>
  <cp:revision>1</cp:revision>
  <dcterms:created xsi:type="dcterms:W3CDTF">2026-10-08T17:01:06.572Z</dcterms:created>
  <dcterms:modified xsi:type="dcterms:W3CDTF">2026-10-08T17:01:06.572Z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